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47EC0" w14:textId="7733A4A7" w:rsidR="00B2566D" w:rsidRDefault="00B2566D">
      <w:r>
        <w:t>Pojašnjenje popunjavanja tablica za dokazivanje ostvarenih ušteda energije..</w:t>
      </w:r>
    </w:p>
    <w:p w14:paraId="2D51D37D" w14:textId="77777777" w:rsidR="00B2566D" w:rsidRDefault="00B2566D" w:rsidP="0053794E">
      <w:pPr>
        <w:jc w:val="both"/>
      </w:pPr>
    </w:p>
    <w:p w14:paraId="0ED8EA44" w14:textId="4A993707" w:rsidR="00B2566D" w:rsidRDefault="00B2566D" w:rsidP="0053794E">
      <w:pPr>
        <w:jc w:val="both"/>
      </w:pPr>
      <w:r>
        <w:t>Sukladno „Dodatku 2. Metodologija izračuna i iskazivanja ušteda i ostalih sastavnica projekta“ prihvatljivo je i očekivano modeliranje isporučene energije prije početka provedbe mjera. To uključuje i modeliranje potrošnje energije pratećih zgrada.</w:t>
      </w:r>
    </w:p>
    <w:p w14:paraId="37198AF3" w14:textId="4A49E72F" w:rsidR="00B2566D" w:rsidRDefault="00B2566D" w:rsidP="0053794E">
      <w:pPr>
        <w:jc w:val="both"/>
      </w:pPr>
      <w:r>
        <w:t xml:space="preserve">Za primjer </w:t>
      </w:r>
      <w:r w:rsidR="00C054C2">
        <w:t xml:space="preserve">popunjavanja tablice </w:t>
      </w:r>
      <w:r>
        <w:t xml:space="preserve">u nekom proizvodnom pogonu se provode mjere rekuperacije topline iz toplovodnog kotla u procesu proizvodnje i rekuperacija topline kotla za grijanje prostora. Dodatno, radi se i zamjena postojećih elektromotora s učinkovitijima uz izgradnju fotonaponske elektrane na krovu objekta i rekonstrukciju </w:t>
      </w:r>
      <w:r w:rsidR="00F84E1E">
        <w:t xml:space="preserve">toplinske </w:t>
      </w:r>
      <w:r>
        <w:t>ovojnice zgrade.</w:t>
      </w:r>
    </w:p>
    <w:p w14:paraId="442E36DE" w14:textId="53CAF221" w:rsidR="00B2566D" w:rsidRDefault="00B2566D" w:rsidP="0053794E">
      <w:pPr>
        <w:jc w:val="both"/>
      </w:pPr>
      <w:r>
        <w:t>Pretpostavka je da se provelo mjerenje ili modeliranje potrošnje energije p</w:t>
      </w:r>
      <w:r w:rsidR="00CE20F5">
        <w:t>ojedinih procesa prije početka provedbe mjera i da je poznata ukupna potrošnja energije prema podatcima opskrbljivača ili distributera energije (praćenje potrošnje energije prema računima za energente)</w:t>
      </w:r>
      <w:r w:rsidR="00CE7FD1">
        <w:t xml:space="preserve"> cjeline</w:t>
      </w:r>
      <w:r w:rsidR="00635C46">
        <w:t xml:space="preserve"> i vlastita proizvodnja energije, ako postoji.</w:t>
      </w:r>
    </w:p>
    <w:p w14:paraId="12B4FCD6" w14:textId="37997423" w:rsidR="00CE20F5" w:rsidRDefault="00CE20F5" w:rsidP="0053794E">
      <w:pPr>
        <w:jc w:val="both"/>
      </w:pPr>
      <w:r>
        <w:t xml:space="preserve">U tablici „cjelina proizvodni pogon“, koloni </w:t>
      </w:r>
      <w:r w:rsidRPr="002F4632">
        <w:rPr>
          <w:b/>
          <w:bCs/>
        </w:rPr>
        <w:t>H</w:t>
      </w:r>
      <w:r>
        <w:t xml:space="preserve"> (isporučena energija prije provedbe mjera) upisuje se modelirana (ili mjerena) potrošnja energije za svaku od provedbenih mjera</w:t>
      </w:r>
      <w:r w:rsidR="00B83A83">
        <w:t xml:space="preserve"> za povećanje energetske učinkovitosti</w:t>
      </w:r>
      <w:r>
        <w:t>. U kolon</w:t>
      </w:r>
      <w:r w:rsidR="00635C46">
        <w:t>i</w:t>
      </w:r>
      <w:r>
        <w:t xml:space="preserve"> </w:t>
      </w:r>
      <w:r w:rsidRPr="002F4632">
        <w:rPr>
          <w:b/>
          <w:bCs/>
        </w:rPr>
        <w:t>J</w:t>
      </w:r>
      <w:r>
        <w:t xml:space="preserve"> upisuju se projektirane uštede energije. </w:t>
      </w:r>
    </w:p>
    <w:p w14:paraId="46A995F0" w14:textId="1401E7D4" w:rsidR="00CE20F5" w:rsidRDefault="00CE20F5" w:rsidP="0053794E">
      <w:pPr>
        <w:jc w:val="both"/>
      </w:pPr>
      <w:r>
        <w:t>U tablici „cjelina prateće zgrade“</w:t>
      </w:r>
      <w:r w:rsidR="00635C46">
        <w:t>,</w:t>
      </w:r>
      <w:r>
        <w:t xml:space="preserve"> kolona </w:t>
      </w:r>
      <w:r w:rsidRPr="002F4632">
        <w:rPr>
          <w:b/>
          <w:bCs/>
        </w:rPr>
        <w:t>H</w:t>
      </w:r>
      <w:r>
        <w:t xml:space="preserve"> upisuje se potrošnja energije </w:t>
      </w:r>
      <w:r w:rsidR="00635C46">
        <w:t xml:space="preserve">potrebna za korištenje </w:t>
      </w:r>
      <w:r>
        <w:t>zgrade</w:t>
      </w:r>
      <w:r w:rsidR="003512B8">
        <w:t xml:space="preserve"> prije provedbe mjera</w:t>
      </w:r>
      <w:r w:rsidR="00635C46">
        <w:t xml:space="preserve">. </w:t>
      </w:r>
      <w:r w:rsidR="00937671">
        <w:t>O</w:t>
      </w:r>
      <w:r w:rsidR="00635C46">
        <w:t xml:space="preserve">vdje </w:t>
      </w:r>
      <w:r w:rsidR="00937671">
        <w:t xml:space="preserve">se upisuje </w:t>
      </w:r>
      <w:r w:rsidR="00635C46">
        <w:t xml:space="preserve">energija za grijanje i hlađenje, rasvjetu i druge tehničke sustave zgrade. Zbroj </w:t>
      </w:r>
      <w:r w:rsidR="005F2F79">
        <w:t xml:space="preserve">modelirane </w:t>
      </w:r>
      <w:r w:rsidR="00CE7FD1">
        <w:t xml:space="preserve">potrošnje </w:t>
      </w:r>
      <w:r w:rsidR="00635C46">
        <w:t>energije prateće zgrade i proizvodnog pogona mora biti manji ili jednak ukupnoj potrošnji energije cjeline.</w:t>
      </w:r>
      <w:r>
        <w:t xml:space="preserve"> </w:t>
      </w:r>
    </w:p>
    <w:p w14:paraId="279093FC" w14:textId="12BE2E53" w:rsidR="00F75DA4" w:rsidRDefault="00635C46" w:rsidP="0053794E">
      <w:pPr>
        <w:jc w:val="both"/>
      </w:pPr>
      <w:r>
        <w:t>U tablicu „cjelina pr</w:t>
      </w:r>
      <w:r w:rsidR="00CC0D0F">
        <w:t>oizvodni pogon</w:t>
      </w:r>
      <w:r>
        <w:t>“</w:t>
      </w:r>
      <w:r w:rsidR="0053794E">
        <w:t xml:space="preserve">, kolona </w:t>
      </w:r>
      <w:r w:rsidR="003512B8" w:rsidRPr="00B71B7F">
        <w:rPr>
          <w:b/>
          <w:bCs/>
        </w:rPr>
        <w:t>K</w:t>
      </w:r>
      <w:r>
        <w:t xml:space="preserve"> upisuju se podatci o </w:t>
      </w:r>
      <w:r w:rsidR="00F75DA4">
        <w:t xml:space="preserve">proizvodnji energije iz OIE. Ali, ako se energija iz obnovljivih izvora koristi i u proizvodnom pogonu i za </w:t>
      </w:r>
      <w:r w:rsidR="005A4F53">
        <w:t xml:space="preserve">potrebe prateće zgrade (npr. </w:t>
      </w:r>
      <w:r w:rsidR="00F75DA4">
        <w:t>grijanje/ hlađenje prateće zgrade</w:t>
      </w:r>
      <w:r w:rsidR="005A4F53">
        <w:t>)</w:t>
      </w:r>
      <w:r w:rsidR="00F75DA4">
        <w:t xml:space="preserve"> moguće je proporcionalno upisati potrošnju energije iz OIE i u tablici „cjelina proizvodni pogoni“ i u tablicu „cjelina prateće zgrade“.</w:t>
      </w:r>
    </w:p>
    <w:p w14:paraId="786D09C8" w14:textId="2503E5D8" w:rsidR="005A4F53" w:rsidRDefault="005A4F53" w:rsidP="0053794E">
      <w:pPr>
        <w:jc w:val="both"/>
      </w:pPr>
      <w:r>
        <w:t>Pri tome se za projekte OIE kao isporučena energije prije provedbe mjera uzima potrošnja energije cjeline (ukupna isporuka energije</w:t>
      </w:r>
      <w:r w:rsidR="0053794E">
        <w:t xml:space="preserve"> prateće zgrade i proizvodnog pogona).</w:t>
      </w:r>
      <w:r>
        <w:t xml:space="preserve"> </w:t>
      </w:r>
    </w:p>
    <w:p w14:paraId="5E748513" w14:textId="0A1D2882" w:rsidR="00635C46" w:rsidRDefault="00635C46">
      <w:r>
        <w:t>Potrošnja energije nakon provedbe mjera je razlika između početne potrošnje energije i ostvarenih ušteda.</w:t>
      </w:r>
    </w:p>
    <w:p w14:paraId="24B5CFF8" w14:textId="4AA5F046" w:rsidR="00635C46" w:rsidRDefault="007A6A5C">
      <w:r>
        <w:t>Shodno ovome napravljen je primjer upisa mjera u tablice.</w:t>
      </w:r>
    </w:p>
    <w:sectPr w:rsidR="00635C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66D"/>
    <w:rsid w:val="000753A4"/>
    <w:rsid w:val="001643B7"/>
    <w:rsid w:val="002F4632"/>
    <w:rsid w:val="003512B8"/>
    <w:rsid w:val="0038469D"/>
    <w:rsid w:val="0053794E"/>
    <w:rsid w:val="005A4F53"/>
    <w:rsid w:val="005E1945"/>
    <w:rsid w:val="005F2F79"/>
    <w:rsid w:val="00635C46"/>
    <w:rsid w:val="007A6A5C"/>
    <w:rsid w:val="00937671"/>
    <w:rsid w:val="00940A0B"/>
    <w:rsid w:val="00B2566D"/>
    <w:rsid w:val="00B71B7F"/>
    <w:rsid w:val="00B83A83"/>
    <w:rsid w:val="00C054C2"/>
    <w:rsid w:val="00CC0D0F"/>
    <w:rsid w:val="00CE20F5"/>
    <w:rsid w:val="00CE7FD1"/>
    <w:rsid w:val="00D51D4B"/>
    <w:rsid w:val="00DC457C"/>
    <w:rsid w:val="00F75DA4"/>
    <w:rsid w:val="00F8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8858B"/>
  <w15:chartTrackingRefBased/>
  <w15:docId w15:val="{CE6D21AA-B82A-445A-BCD6-2FF04EBF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5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5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6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6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6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6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6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6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6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6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6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6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6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6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6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5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6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5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56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56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6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6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56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Ognjen Vidaček</dc:creator>
  <cp:keywords/>
  <dc:description/>
  <cp:lastModifiedBy>Dijana Bezjak</cp:lastModifiedBy>
  <cp:revision>2</cp:revision>
  <dcterms:created xsi:type="dcterms:W3CDTF">2026-07-22T09:10:00Z</dcterms:created>
  <dcterms:modified xsi:type="dcterms:W3CDTF">2026-07-22T09:10:00Z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207bc65c-b7bc-4613-8f5e-8e7afa609010</vt:lpwstr>
  </property>
</Properties>
</file>